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CellSpacing w:w="15" w:type="dxa"/>
        <w:tblInd w:w="-67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7C7E93" w:rsidRPr="007C7E93" w:rsidTr="00450C38">
        <w:trPr>
          <w:tblCellSpacing w:w="15" w:type="dxa"/>
        </w:trPr>
        <w:tc>
          <w:tcPr>
            <w:tcW w:w="10288" w:type="dxa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7C7E93" w:rsidRPr="007C7E93" w:rsidRDefault="00F864C5" w:rsidP="007C7E93">
            <w:pPr>
              <w:spacing w:after="0" w:line="240" w:lineRule="auto"/>
              <w:rPr>
                <w:rFonts w:ascii="Verdana" w:eastAsia="Times New Roman" w:hAnsi="Verdana" w:cs="Arial"/>
                <w:b/>
                <w:color w:val="000000"/>
                <w:sz w:val="36"/>
                <w:szCs w:val="36"/>
                <w:lang w:eastAsia="bg-BG"/>
              </w:rPr>
            </w:pPr>
            <w:r>
              <w:rPr>
                <w:rFonts w:ascii="Verdana" w:eastAsia="Times New Roman" w:hAnsi="Verdana" w:cs="Arial"/>
                <w:b/>
                <w:color w:val="000000"/>
                <w:sz w:val="36"/>
                <w:szCs w:val="36"/>
                <w:lang w:eastAsia="bg-BG"/>
              </w:rPr>
              <w:t>Главен експерт „Строителни конструкции</w:t>
            </w:r>
            <w:r w:rsidR="007C7E93" w:rsidRPr="007C7E93">
              <w:rPr>
                <w:rFonts w:ascii="Verdana" w:eastAsia="Times New Roman" w:hAnsi="Verdana" w:cs="Arial"/>
                <w:b/>
                <w:color w:val="000000"/>
                <w:sz w:val="36"/>
                <w:szCs w:val="36"/>
                <w:lang w:eastAsia="bg-BG"/>
              </w:rPr>
              <w:t>"</w:t>
            </w:r>
          </w:p>
        </w:tc>
      </w:tr>
      <w:tr w:rsidR="007C7E93" w:rsidRPr="007C7E93" w:rsidTr="00450C38">
        <w:trPr>
          <w:tblCellSpacing w:w="15" w:type="dxa"/>
        </w:trPr>
        <w:tc>
          <w:tcPr>
            <w:tcW w:w="10288" w:type="dxa"/>
            <w:shd w:val="clear" w:color="auto" w:fill="FFFFFF"/>
            <w:vAlign w:val="center"/>
            <w:hideMark/>
          </w:tcPr>
          <w:p w:rsidR="007C7E93" w:rsidRDefault="007C7E93" w:rsidP="007C7E9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</w:p>
          <w:p w:rsidR="007C7E93" w:rsidRDefault="007C7E93" w:rsidP="007C7E9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</w:p>
          <w:p w:rsidR="007C7E93" w:rsidRDefault="007C7E93" w:rsidP="007C7E9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</w:p>
          <w:p w:rsidR="007C7E93" w:rsidRPr="007C7E93" w:rsidRDefault="007C7E93" w:rsidP="007C7E93">
            <w:pPr>
              <w:spacing w:after="0" w:line="360" w:lineRule="auto"/>
              <w:rPr>
                <w:rFonts w:ascii="Verdana" w:eastAsia="Times New Roman" w:hAnsi="Verdana" w:cs="Arial"/>
                <w:color w:val="212121"/>
                <w:spacing w:val="8"/>
                <w:sz w:val="20"/>
                <w:szCs w:val="20"/>
                <w:lang w:eastAsia="bg-BG"/>
              </w:rPr>
            </w:pPr>
            <w:r w:rsidRPr="007C7E93">
              <w:rPr>
                <w:rFonts w:ascii="Verdana" w:eastAsia="Times New Roman" w:hAnsi="Verdana" w:cs="Arial"/>
                <w:b/>
                <w:color w:val="212121"/>
                <w:spacing w:val="8"/>
                <w:sz w:val="20"/>
                <w:szCs w:val="20"/>
                <w:u w:val="single"/>
                <w:lang w:eastAsia="bg-BG"/>
              </w:rPr>
              <w:t>Минимални изисквания за заемане на длъжността:</w:t>
            </w:r>
            <w:r w:rsidRPr="007C7E93">
              <w:rPr>
                <w:rFonts w:ascii="Verdana" w:eastAsia="Times New Roman" w:hAnsi="Verdana" w:cs="Arial"/>
                <w:color w:val="212121"/>
                <w:spacing w:val="8"/>
                <w:sz w:val="20"/>
                <w:szCs w:val="20"/>
                <w:u w:val="single"/>
                <w:lang w:eastAsia="bg-BG"/>
              </w:rPr>
              <w:br/>
            </w:r>
            <w:r w:rsidRPr="007C7E93">
              <w:rPr>
                <w:rFonts w:ascii="Verdana" w:eastAsia="Times New Roman" w:hAnsi="Verdana" w:cs="Arial"/>
                <w:color w:val="212121"/>
                <w:spacing w:val="8"/>
                <w:sz w:val="20"/>
                <w:szCs w:val="20"/>
                <w:lang w:eastAsia="bg-BG"/>
              </w:rPr>
              <w:t>1.Образование –висше, образователно квалификационна степен – бакалавър,</w:t>
            </w:r>
            <w:r w:rsidR="00F864C5">
              <w:t xml:space="preserve"> </w:t>
            </w:r>
            <w:r w:rsidR="00F864C5" w:rsidRPr="00F864C5">
              <w:rPr>
                <w:rFonts w:ascii="Verdana" w:eastAsia="Times New Roman" w:hAnsi="Verdana" w:cs="Arial"/>
                <w:color w:val="212121"/>
                <w:spacing w:val="8"/>
                <w:sz w:val="20"/>
                <w:szCs w:val="20"/>
                <w:lang w:eastAsia="bg-BG"/>
              </w:rPr>
              <w:t>професионална област –   Технически науки, направление „Архитектура, строителство и геодезия“, специалност „Строителен инженер“, „Промишлено и гражданско строителство“, „Строителство на сгради и съоръжения“, „Строителни конструкции“ или друга сходна инженерна специалност в областта на строителството;</w:t>
            </w:r>
            <w:r w:rsidRPr="007C7E93">
              <w:rPr>
                <w:rFonts w:ascii="Verdana" w:eastAsia="Times New Roman" w:hAnsi="Verdana" w:cs="Arial"/>
                <w:color w:val="212121"/>
                <w:spacing w:val="8"/>
                <w:sz w:val="20"/>
                <w:szCs w:val="20"/>
                <w:lang w:eastAsia="bg-BG"/>
              </w:rPr>
              <w:br/>
              <w:t>2.Професионален опит – минимум 2 години;</w:t>
            </w:r>
            <w:r w:rsidRPr="007C7E93">
              <w:rPr>
                <w:rFonts w:ascii="Verdana" w:eastAsia="Times New Roman" w:hAnsi="Verdana" w:cs="Arial"/>
                <w:color w:val="212121"/>
                <w:spacing w:val="8"/>
                <w:sz w:val="20"/>
                <w:szCs w:val="20"/>
                <w:lang w:eastAsia="bg-BG"/>
              </w:rPr>
              <w:br/>
              <w:t>3.Компютърна грамотност - MS Office</w:t>
            </w:r>
          </w:p>
          <w:p w:rsidR="007C7E93" w:rsidRDefault="007C7E93" w:rsidP="007C7E9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7C7E93">
              <w:rPr>
                <w:rFonts w:ascii="Verdana" w:eastAsia="Times New Roman" w:hAnsi="Verdana" w:cs="Arial"/>
                <w:color w:val="212121"/>
                <w:spacing w:val="8"/>
                <w:sz w:val="20"/>
                <w:szCs w:val="20"/>
                <w:lang w:eastAsia="bg-BG"/>
              </w:rPr>
              <w:t>4. Шофьорска книжка – кат. В</w:t>
            </w:r>
            <w:r w:rsidRPr="007C7E93">
              <w:rPr>
                <w:rFonts w:ascii="Verdana" w:eastAsia="Times New Roman" w:hAnsi="Verdana" w:cs="Arial"/>
                <w:color w:val="212121"/>
                <w:spacing w:val="8"/>
                <w:sz w:val="20"/>
                <w:szCs w:val="20"/>
                <w:lang w:eastAsia="bg-BG"/>
              </w:rPr>
              <w:br/>
            </w:r>
          </w:p>
          <w:p w:rsidR="00F864C5" w:rsidRDefault="007C7E93" w:rsidP="00F864C5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7C7E93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</w:r>
            <w:r w:rsidRPr="007C7E93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u w:val="single"/>
                <w:lang w:eastAsia="bg-BG"/>
              </w:rPr>
              <w:t>Кратко описание на длъжността:</w:t>
            </w:r>
            <w:r w:rsidRPr="007C7E93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</w:r>
            <w:r w:rsidRPr="007C7E93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</w:r>
            <w:r w:rsidRPr="007C7E93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  <w:t>-</w:t>
            </w:r>
            <w:r w:rsid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r w:rsidRPr="007C7E93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 xml:space="preserve"> </w:t>
            </w:r>
            <w:r w:rsidR="00F864C5"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 xml:space="preserve">Осъществява контрол по съответствието на инвестиционните проекти – част „Конструктивна“ </w:t>
            </w:r>
            <w:r w:rsid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с нормативната уредба;</w:t>
            </w:r>
          </w:p>
          <w:p w:rsidR="00F864C5" w:rsidRDefault="00F864C5" w:rsidP="00F864C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Участва в държавни приемателни комисии, назначени от РДНСК за приемане на завършени обекти на техническата инфраструктура;</w:t>
            </w:r>
          </w:p>
          <w:p w:rsidR="00F864C5" w:rsidRDefault="00F864C5" w:rsidP="00F864C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Участва в заседания на РЕСУТ при Район „Аспарухово“;</w:t>
            </w:r>
          </w:p>
          <w:p w:rsidR="00F864C5" w:rsidRDefault="00F864C5" w:rsidP="00F864C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Обработва преписки за установяване на съответствието на строежа с издадените строителни книжа и за това, че ПУП е приложен по отношение на застрояването (Образец 3);</w:t>
            </w:r>
          </w:p>
          <w:p w:rsidR="00F864C5" w:rsidRDefault="00F864C5" w:rsidP="00F864C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Одобрява проект по част „ПБЗ“ и „ПУСО“ след издадено разрешение за строеж от Гл. архитект на район „Аспарухово“;</w:t>
            </w:r>
          </w:p>
          <w:p w:rsidR="00F864C5" w:rsidRDefault="00F864C5" w:rsidP="00F864C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Изготвя удостоверения за факти и обстоятелства;</w:t>
            </w:r>
          </w:p>
          <w:p w:rsidR="00F864C5" w:rsidRDefault="00F864C5" w:rsidP="007C7E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Обработва административни услуги за издаване на удостоверения за степен на завършеност;</w:t>
            </w:r>
          </w:p>
          <w:p w:rsidR="00F864C5" w:rsidRDefault="007C7E93" w:rsidP="007C7E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Разглежда молби и жалби от граждани и изготвя аргументирани отговори от к</w:t>
            </w:r>
            <w:r w:rsid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омпетентността на длъжността;</w:t>
            </w:r>
          </w:p>
          <w:p w:rsidR="007C7E93" w:rsidRPr="00F864C5" w:rsidRDefault="007C7E93" w:rsidP="007C7E9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Администрира и поддържа база данни о</w:t>
            </w:r>
            <w:r w:rsid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т компетентността на длъжността</w:t>
            </w:r>
            <w:bookmarkStart w:id="0" w:name="_GoBack"/>
            <w:bookmarkEnd w:id="0"/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</w: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</w:r>
            <w:r w:rsidRPr="00F864C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u w:val="single"/>
                <w:lang w:eastAsia="bg-BG"/>
              </w:rPr>
              <w:t>Документи за участие:</w:t>
            </w:r>
            <w:r w:rsidRPr="00F864C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u w:val="single"/>
                <w:lang w:eastAsia="bg-BG"/>
              </w:rPr>
              <w:br/>
            </w: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-  Заявление свободен текст, към което се прилагат следните документи:</w:t>
            </w: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  <w:t>-  Автобиография;</w:t>
            </w: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  <w:t>-  Копие от документи за придобита образователно - квалификационна степен, допълнителна квалификация, която се изисква за длъжността;</w:t>
            </w: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  <w:t>- Копие от документи, удостоверяващи продължителността на професионалния опит (трудова книжка/служебна книжка)</w:t>
            </w: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</w: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</w: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</w:r>
            <w:r w:rsidRPr="00F864C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eastAsia="bg-BG"/>
              </w:rPr>
              <w:t>Подборът за заемане на длъжността ще се проведе по документи и чрез събеседване.</w:t>
            </w:r>
            <w:r w:rsidRPr="00F864C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eastAsia="bg-BG"/>
              </w:rPr>
              <w:br/>
            </w: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  <w:t>Място за подаване на документи за участие:</w:t>
            </w:r>
            <w:r w:rsidRPr="00F864C5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br/>
              <w:t>Документи за участие се изпращат:</w:t>
            </w:r>
          </w:p>
          <w:p w:rsidR="007C7E93" w:rsidRPr="007C7E93" w:rsidRDefault="007C7E93" w:rsidP="007C7E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7C7E93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  <w:t>на адрес: гр. Варна, ул. „Народни будители“ № 2 в деловодството на Район „Аспарухово“ ет.1;</w:t>
            </w:r>
          </w:p>
          <w:p w:rsidR="007C7E93" w:rsidRPr="007C7E93" w:rsidRDefault="007C7E93" w:rsidP="007C7E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  <w:r w:rsidRPr="00EA641B">
              <w:rPr>
                <w:rFonts w:ascii="Verdana" w:hAnsi="Verdana" w:cs="Arial"/>
                <w:color w:val="212121"/>
                <w:spacing w:val="8"/>
                <w:sz w:val="20"/>
                <w:lang w:eastAsia="bg-BG"/>
              </w:rPr>
              <w:lastRenderedPageBreak/>
              <w:t>официал</w:t>
            </w:r>
            <w:r>
              <w:rPr>
                <w:rFonts w:ascii="Verdana" w:hAnsi="Verdana" w:cs="Arial"/>
                <w:color w:val="212121"/>
                <w:spacing w:val="8"/>
                <w:sz w:val="20"/>
                <w:lang w:eastAsia="bg-BG"/>
              </w:rPr>
              <w:t xml:space="preserve">ния </w:t>
            </w:r>
            <w:proofErr w:type="spellStart"/>
            <w:r>
              <w:rPr>
                <w:rFonts w:ascii="Verdana" w:hAnsi="Verdana" w:cs="Arial"/>
                <w:color w:val="212121"/>
                <w:spacing w:val="8"/>
                <w:sz w:val="20"/>
                <w:lang w:eastAsia="bg-BG"/>
              </w:rPr>
              <w:t>e-mail</w:t>
            </w:r>
            <w:proofErr w:type="spellEnd"/>
            <w:r>
              <w:rPr>
                <w:rFonts w:ascii="Verdana" w:hAnsi="Verdana" w:cs="Arial"/>
                <w:color w:val="212121"/>
                <w:spacing w:val="8"/>
                <w:sz w:val="20"/>
                <w:lang w:eastAsia="bg-BG"/>
              </w:rPr>
              <w:t xml:space="preserve"> на Район „Аспарухово“, Община Варна </w:t>
            </w:r>
            <w:hyperlink r:id="rId6" w:history="1">
              <w:r w:rsidRPr="00002FCD">
                <w:rPr>
                  <w:rStyle w:val="Hyperlink"/>
                  <w:rFonts w:ascii="Verdana" w:hAnsi="Verdana" w:cs="Arial"/>
                  <w:spacing w:val="8"/>
                  <w:sz w:val="20"/>
                  <w:lang w:val="en-US" w:eastAsia="bg-BG"/>
                </w:rPr>
                <w:t>asparuhovo@varna.bg</w:t>
              </w:r>
            </w:hyperlink>
          </w:p>
          <w:p w:rsidR="007C7E93" w:rsidRPr="007C7E93" w:rsidRDefault="007C7E93" w:rsidP="007C7E9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</w:p>
        </w:tc>
      </w:tr>
      <w:tr w:rsidR="007C7E93" w:rsidRPr="007C7E93" w:rsidTr="00450C38">
        <w:trPr>
          <w:tblCellSpacing w:w="15" w:type="dxa"/>
        </w:trPr>
        <w:tc>
          <w:tcPr>
            <w:tcW w:w="10288" w:type="dxa"/>
            <w:shd w:val="clear" w:color="auto" w:fill="FFFFFF"/>
            <w:vAlign w:val="center"/>
          </w:tcPr>
          <w:p w:rsidR="007C7E93" w:rsidRDefault="007C7E93" w:rsidP="007C7E9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</w:p>
        </w:tc>
      </w:tr>
      <w:tr w:rsidR="007C7E93" w:rsidRPr="007C7E93" w:rsidTr="00450C38">
        <w:trPr>
          <w:tblCellSpacing w:w="15" w:type="dxa"/>
        </w:trPr>
        <w:tc>
          <w:tcPr>
            <w:tcW w:w="10288" w:type="dxa"/>
            <w:shd w:val="clear" w:color="auto" w:fill="FFFFFF"/>
            <w:vAlign w:val="center"/>
          </w:tcPr>
          <w:p w:rsidR="007C7E93" w:rsidRDefault="007C7E93" w:rsidP="007C7E93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bg-BG"/>
              </w:rPr>
            </w:pPr>
          </w:p>
        </w:tc>
      </w:tr>
    </w:tbl>
    <w:p w:rsidR="003B53A3" w:rsidRPr="007C7E93" w:rsidRDefault="007C7E93">
      <w:pPr>
        <w:rPr>
          <w:b/>
        </w:rPr>
      </w:pPr>
      <w:r w:rsidRPr="007C7E93">
        <w:rPr>
          <w:rFonts w:ascii="Verdana" w:eastAsia="Times New Roman" w:hAnsi="Verdana" w:cs="Arial"/>
          <w:b/>
          <w:color w:val="000000"/>
          <w:sz w:val="20"/>
          <w:szCs w:val="20"/>
          <w:lang w:eastAsia="bg-BG"/>
        </w:rPr>
        <w:t>Размер на основната месечна заплата</w:t>
      </w:r>
      <w:r w:rsidR="00F864C5">
        <w:rPr>
          <w:rFonts w:ascii="Verdana" w:eastAsia="Times New Roman" w:hAnsi="Verdana" w:cs="Arial"/>
          <w:color w:val="000000"/>
          <w:sz w:val="20"/>
          <w:szCs w:val="20"/>
          <w:lang w:eastAsia="bg-BG"/>
        </w:rPr>
        <w:t>: от 750 до 1000 евро</w:t>
      </w:r>
      <w:r>
        <w:rPr>
          <w:rFonts w:ascii="Verdana" w:eastAsia="Times New Roman" w:hAnsi="Verdana" w:cs="Arial"/>
          <w:color w:val="000000"/>
          <w:sz w:val="20"/>
          <w:szCs w:val="20"/>
          <w:lang w:eastAsia="bg-BG"/>
        </w:rPr>
        <w:t>.</w:t>
      </w:r>
      <w:r>
        <w:rPr>
          <w:rFonts w:ascii="Verdana" w:eastAsia="Times New Roman" w:hAnsi="Verdana" w:cs="Arial"/>
          <w:color w:val="000000"/>
          <w:sz w:val="20"/>
          <w:szCs w:val="20"/>
          <w:lang w:eastAsia="bg-BG"/>
        </w:rPr>
        <w:br/>
      </w:r>
      <w:r w:rsidRPr="007C7E93">
        <w:rPr>
          <w:rFonts w:ascii="Verdana" w:eastAsia="Times New Roman" w:hAnsi="Verdana" w:cs="Arial"/>
          <w:b/>
          <w:color w:val="000000"/>
          <w:sz w:val="20"/>
          <w:szCs w:val="20"/>
          <w:lang w:eastAsia="bg-BG"/>
        </w:rPr>
        <w:t>Размер на платен годишен отпуск - 20 работни дни</w:t>
      </w:r>
    </w:p>
    <w:sectPr w:rsidR="003B53A3" w:rsidRPr="007C7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33A4C"/>
    <w:multiLevelType w:val="hybridMultilevel"/>
    <w:tmpl w:val="AD947360"/>
    <w:lvl w:ilvl="0" w:tplc="78CA5300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4D1BCC"/>
    <w:multiLevelType w:val="hybridMultilevel"/>
    <w:tmpl w:val="08B0A726"/>
    <w:lvl w:ilvl="0" w:tplc="03A67370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9B3F20"/>
    <w:multiLevelType w:val="hybridMultilevel"/>
    <w:tmpl w:val="06F42D10"/>
    <w:lvl w:ilvl="0" w:tplc="CD20D1A4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9"/>
    <w:rsid w:val="00005E3D"/>
    <w:rsid w:val="00051F7C"/>
    <w:rsid w:val="003B53A3"/>
    <w:rsid w:val="003F6A7B"/>
    <w:rsid w:val="00450C38"/>
    <w:rsid w:val="00460DC9"/>
    <w:rsid w:val="004960EA"/>
    <w:rsid w:val="00571F26"/>
    <w:rsid w:val="007C7E93"/>
    <w:rsid w:val="00926519"/>
    <w:rsid w:val="00BB23CE"/>
    <w:rsid w:val="00BC6D93"/>
    <w:rsid w:val="00C01CC2"/>
    <w:rsid w:val="00C56FE2"/>
    <w:rsid w:val="00CC7837"/>
    <w:rsid w:val="00D60A05"/>
    <w:rsid w:val="00EF05D6"/>
    <w:rsid w:val="00F671BF"/>
    <w:rsid w:val="00F864C5"/>
    <w:rsid w:val="00F9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E93"/>
    <w:pPr>
      <w:ind w:left="720"/>
      <w:contextualSpacing/>
    </w:pPr>
  </w:style>
  <w:style w:type="character" w:styleId="Hyperlink">
    <w:name w:val="Hyperlink"/>
    <w:uiPriority w:val="99"/>
    <w:unhideWhenUsed/>
    <w:rsid w:val="007C7E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E93"/>
    <w:pPr>
      <w:ind w:left="720"/>
      <w:contextualSpacing/>
    </w:pPr>
  </w:style>
  <w:style w:type="character" w:styleId="Hyperlink">
    <w:name w:val="Hyperlink"/>
    <w:uiPriority w:val="99"/>
    <w:unhideWhenUsed/>
    <w:rsid w:val="007C7E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6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paruhovo@varna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Кукова</dc:creator>
  <cp:keywords/>
  <dc:description/>
  <cp:lastModifiedBy>Милена Кукова</cp:lastModifiedBy>
  <cp:revision>3</cp:revision>
  <dcterms:created xsi:type="dcterms:W3CDTF">2025-02-06T12:10:00Z</dcterms:created>
  <dcterms:modified xsi:type="dcterms:W3CDTF">2026-03-13T15:26:00Z</dcterms:modified>
</cp:coreProperties>
</file>